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6C7C8B" w14:textId="77777777" w:rsidR="007F3E9A" w:rsidRDefault="007F3E9A" w:rsidP="007F3E9A">
      <w:pPr>
        <w:rPr>
          <w:sz w:val="36"/>
          <w:szCs w:val="36"/>
        </w:rPr>
      </w:pPr>
      <w:r>
        <w:rPr>
          <w:sz w:val="36"/>
          <w:szCs w:val="36"/>
        </w:rPr>
        <w:t>The Experiences of War</w:t>
      </w:r>
    </w:p>
    <w:tbl>
      <w:tblPr>
        <w:tblStyle w:val="TableGrid"/>
        <w:tblW w:w="0" w:type="auto"/>
        <w:tblLook w:val="04A0" w:firstRow="1" w:lastRow="0" w:firstColumn="1" w:lastColumn="0" w:noHBand="0" w:noVBand="1"/>
      </w:tblPr>
      <w:tblGrid>
        <w:gridCol w:w="1075"/>
        <w:gridCol w:w="2183"/>
        <w:gridCol w:w="3867"/>
        <w:gridCol w:w="2338"/>
      </w:tblGrid>
      <w:tr w:rsidR="007F3E9A" w14:paraId="587BD827" w14:textId="77777777" w:rsidTr="008375A0">
        <w:tc>
          <w:tcPr>
            <w:tcW w:w="1075" w:type="dxa"/>
          </w:tcPr>
          <w:p w14:paraId="23F2E353" w14:textId="77777777" w:rsidR="007F3E9A" w:rsidRPr="00257E8B" w:rsidRDefault="007F3E9A" w:rsidP="00B26EEE">
            <w:pPr>
              <w:rPr>
                <w:b/>
                <w:sz w:val="20"/>
                <w:szCs w:val="20"/>
              </w:rPr>
            </w:pPr>
            <w:r w:rsidRPr="00257E8B">
              <w:rPr>
                <w:b/>
                <w:sz w:val="20"/>
                <w:szCs w:val="20"/>
              </w:rPr>
              <w:t>Date</w:t>
            </w:r>
          </w:p>
        </w:tc>
        <w:tc>
          <w:tcPr>
            <w:tcW w:w="2183" w:type="dxa"/>
          </w:tcPr>
          <w:p w14:paraId="3807A053" w14:textId="77777777" w:rsidR="007F3E9A" w:rsidRPr="00257E8B" w:rsidRDefault="007F3E9A" w:rsidP="00B26EEE">
            <w:pPr>
              <w:rPr>
                <w:b/>
                <w:sz w:val="20"/>
                <w:szCs w:val="20"/>
              </w:rPr>
            </w:pPr>
            <w:r w:rsidRPr="00257E8B">
              <w:rPr>
                <w:b/>
                <w:sz w:val="20"/>
                <w:szCs w:val="20"/>
              </w:rPr>
              <w:t>Topic</w:t>
            </w:r>
          </w:p>
        </w:tc>
        <w:tc>
          <w:tcPr>
            <w:tcW w:w="3867" w:type="dxa"/>
          </w:tcPr>
          <w:p w14:paraId="179E5A56" w14:textId="77777777" w:rsidR="007F3E9A" w:rsidRPr="00257E8B" w:rsidRDefault="007F3E9A" w:rsidP="00B26EEE">
            <w:pPr>
              <w:rPr>
                <w:b/>
                <w:sz w:val="20"/>
                <w:szCs w:val="20"/>
              </w:rPr>
            </w:pPr>
            <w:r w:rsidRPr="00257E8B">
              <w:rPr>
                <w:b/>
                <w:sz w:val="20"/>
                <w:szCs w:val="20"/>
              </w:rPr>
              <w:t>Activities/Assignments</w:t>
            </w:r>
          </w:p>
        </w:tc>
        <w:tc>
          <w:tcPr>
            <w:tcW w:w="2338" w:type="dxa"/>
          </w:tcPr>
          <w:p w14:paraId="30FC41FA" w14:textId="77777777" w:rsidR="007F3E9A" w:rsidRPr="00257E8B" w:rsidRDefault="007F3E9A" w:rsidP="00B26EEE">
            <w:pPr>
              <w:rPr>
                <w:b/>
                <w:sz w:val="20"/>
                <w:szCs w:val="20"/>
              </w:rPr>
            </w:pPr>
            <w:r w:rsidRPr="00257E8B">
              <w:rPr>
                <w:b/>
                <w:sz w:val="20"/>
                <w:szCs w:val="20"/>
              </w:rPr>
              <w:t>Notes</w:t>
            </w:r>
          </w:p>
        </w:tc>
      </w:tr>
      <w:tr w:rsidR="007F3E9A" w14:paraId="72875B25" w14:textId="77777777" w:rsidTr="008375A0">
        <w:tc>
          <w:tcPr>
            <w:tcW w:w="1075" w:type="dxa"/>
          </w:tcPr>
          <w:p w14:paraId="2220432F" w14:textId="6EEFCE5C" w:rsidR="007F3E9A" w:rsidRDefault="00917327" w:rsidP="00B26EEE">
            <w:pPr>
              <w:rPr>
                <w:sz w:val="20"/>
                <w:szCs w:val="20"/>
              </w:rPr>
            </w:pPr>
            <w:r>
              <w:rPr>
                <w:sz w:val="20"/>
                <w:szCs w:val="20"/>
              </w:rPr>
              <w:t>Day 1</w:t>
            </w:r>
          </w:p>
        </w:tc>
        <w:tc>
          <w:tcPr>
            <w:tcW w:w="2183" w:type="dxa"/>
          </w:tcPr>
          <w:p w14:paraId="4ABE34F2" w14:textId="77777777" w:rsidR="007F3E9A" w:rsidRDefault="007F3E9A" w:rsidP="00B26EEE">
            <w:pPr>
              <w:rPr>
                <w:sz w:val="20"/>
                <w:szCs w:val="20"/>
              </w:rPr>
            </w:pPr>
            <w:r>
              <w:rPr>
                <w:sz w:val="20"/>
                <w:szCs w:val="20"/>
              </w:rPr>
              <w:t>Intro to Experiences of War</w:t>
            </w:r>
          </w:p>
          <w:p w14:paraId="0A7FB42E" w14:textId="77777777" w:rsidR="0098597D" w:rsidRDefault="0098597D" w:rsidP="00B26EEE">
            <w:pPr>
              <w:rPr>
                <w:sz w:val="20"/>
                <w:szCs w:val="20"/>
              </w:rPr>
            </w:pPr>
          </w:p>
          <w:p w14:paraId="60300780" w14:textId="77777777" w:rsidR="0098597D" w:rsidRDefault="0098597D" w:rsidP="00B26EEE">
            <w:pPr>
              <w:rPr>
                <w:sz w:val="20"/>
                <w:szCs w:val="20"/>
              </w:rPr>
            </w:pPr>
            <w:r>
              <w:rPr>
                <w:sz w:val="20"/>
                <w:szCs w:val="20"/>
              </w:rPr>
              <w:t>Why do we go to war?</w:t>
            </w:r>
          </w:p>
          <w:p w14:paraId="2D9C9B95" w14:textId="77777777" w:rsidR="0098597D" w:rsidRDefault="0098597D" w:rsidP="00B26EEE">
            <w:pPr>
              <w:rPr>
                <w:sz w:val="20"/>
                <w:szCs w:val="20"/>
              </w:rPr>
            </w:pPr>
          </w:p>
          <w:p w14:paraId="41B5F728" w14:textId="4D128741" w:rsidR="0098597D" w:rsidRDefault="00282C80" w:rsidP="00B26EEE">
            <w:pPr>
              <w:rPr>
                <w:sz w:val="20"/>
                <w:szCs w:val="20"/>
              </w:rPr>
            </w:pPr>
            <w:r>
              <w:rPr>
                <w:sz w:val="20"/>
                <w:szCs w:val="20"/>
              </w:rPr>
              <w:t>Mythic Mode of Perception</w:t>
            </w:r>
          </w:p>
          <w:p w14:paraId="7E01FDB4" w14:textId="77777777" w:rsidR="00195CDC" w:rsidRDefault="00195CDC" w:rsidP="00B26EEE">
            <w:pPr>
              <w:rPr>
                <w:sz w:val="20"/>
                <w:szCs w:val="20"/>
              </w:rPr>
            </w:pPr>
          </w:p>
          <w:p w14:paraId="5ADB95DD" w14:textId="3511238A" w:rsidR="00282C80" w:rsidRDefault="00282C80" w:rsidP="00B26EEE">
            <w:pPr>
              <w:rPr>
                <w:sz w:val="20"/>
                <w:szCs w:val="20"/>
              </w:rPr>
            </w:pPr>
            <w:r>
              <w:rPr>
                <w:sz w:val="20"/>
                <w:szCs w:val="20"/>
              </w:rPr>
              <w:t>Grammar and Framing of War</w:t>
            </w:r>
          </w:p>
          <w:p w14:paraId="2990216C" w14:textId="31CA48FC" w:rsidR="000B765F" w:rsidRDefault="000B765F" w:rsidP="00B26EEE">
            <w:pPr>
              <w:rPr>
                <w:sz w:val="20"/>
                <w:szCs w:val="20"/>
              </w:rPr>
            </w:pPr>
          </w:p>
        </w:tc>
        <w:tc>
          <w:tcPr>
            <w:tcW w:w="3867" w:type="dxa"/>
          </w:tcPr>
          <w:p w14:paraId="195EF657" w14:textId="77777777" w:rsidR="00D361C4" w:rsidRDefault="00D361C4" w:rsidP="00D361C4">
            <w:pPr>
              <w:rPr>
                <w:sz w:val="20"/>
                <w:szCs w:val="20"/>
              </w:rPr>
            </w:pPr>
            <w:r>
              <w:rPr>
                <w:b/>
                <w:sz w:val="20"/>
                <w:szCs w:val="20"/>
              </w:rPr>
              <w:t>Read:</w:t>
            </w:r>
          </w:p>
          <w:p w14:paraId="6B1D33BB" w14:textId="77777777" w:rsidR="00D361C4" w:rsidRDefault="004240C6" w:rsidP="00D361C4">
            <w:pPr>
              <w:rPr>
                <w:sz w:val="20"/>
                <w:szCs w:val="20"/>
              </w:rPr>
            </w:pPr>
            <w:r>
              <w:rPr>
                <w:sz w:val="20"/>
                <w:szCs w:val="20"/>
              </w:rPr>
              <w:t>Intro to Unit (635</w:t>
            </w:r>
            <w:r w:rsidR="00D361C4">
              <w:rPr>
                <w:sz w:val="20"/>
                <w:szCs w:val="20"/>
              </w:rPr>
              <w:t>)</w:t>
            </w:r>
          </w:p>
          <w:p w14:paraId="42C818F4" w14:textId="1172330B" w:rsidR="0098597D" w:rsidRDefault="0098597D" w:rsidP="00D361C4">
            <w:pPr>
              <w:rPr>
                <w:sz w:val="20"/>
                <w:szCs w:val="20"/>
              </w:rPr>
            </w:pPr>
            <w:r>
              <w:rPr>
                <w:sz w:val="20"/>
                <w:szCs w:val="20"/>
              </w:rPr>
              <w:t>Why We Love War (773)</w:t>
            </w:r>
          </w:p>
          <w:p w14:paraId="54724D59" w14:textId="400E2859" w:rsidR="00DE2F19" w:rsidRDefault="00DE2F19" w:rsidP="00D361C4">
            <w:pPr>
              <w:rPr>
                <w:sz w:val="20"/>
                <w:szCs w:val="20"/>
              </w:rPr>
            </w:pPr>
            <w:r>
              <w:rPr>
                <w:sz w:val="20"/>
                <w:szCs w:val="20"/>
              </w:rPr>
              <w:t>Grammar and Ideology in Reporting War (778)</w:t>
            </w:r>
          </w:p>
          <w:p w14:paraId="014AF671" w14:textId="77777777" w:rsidR="00E9703D" w:rsidRDefault="00E9703D" w:rsidP="00D361C4">
            <w:pPr>
              <w:rPr>
                <w:sz w:val="20"/>
                <w:szCs w:val="20"/>
              </w:rPr>
            </w:pPr>
          </w:p>
          <w:p w14:paraId="364C1D98" w14:textId="77777777" w:rsidR="00D361C4" w:rsidRDefault="00D361C4" w:rsidP="00D361C4">
            <w:pPr>
              <w:rPr>
                <w:b/>
                <w:sz w:val="20"/>
                <w:szCs w:val="20"/>
              </w:rPr>
            </w:pPr>
            <w:r>
              <w:rPr>
                <w:b/>
                <w:sz w:val="20"/>
                <w:szCs w:val="20"/>
              </w:rPr>
              <w:t>In-Class:</w:t>
            </w:r>
          </w:p>
          <w:p w14:paraId="332FBFDE" w14:textId="6A4637CA" w:rsidR="00D361C4" w:rsidRDefault="00D361C4" w:rsidP="00D361C4">
            <w:pPr>
              <w:rPr>
                <w:sz w:val="20"/>
                <w:szCs w:val="20"/>
              </w:rPr>
            </w:pPr>
            <w:r>
              <w:rPr>
                <w:sz w:val="20"/>
                <w:szCs w:val="20"/>
              </w:rPr>
              <w:t>The Abduction of the Sabine Women</w:t>
            </w:r>
          </w:p>
          <w:p w14:paraId="027B42A7" w14:textId="0ACE9BCA" w:rsidR="00A01961" w:rsidRDefault="00A01961" w:rsidP="00D361C4">
            <w:pPr>
              <w:rPr>
                <w:sz w:val="20"/>
                <w:szCs w:val="20"/>
              </w:rPr>
            </w:pPr>
            <w:r>
              <w:rPr>
                <w:sz w:val="20"/>
                <w:szCs w:val="20"/>
              </w:rPr>
              <w:t>-Toby Keith “Courtesy of the Red White and Blue”</w:t>
            </w:r>
          </w:p>
          <w:p w14:paraId="7D1A9E44" w14:textId="7B30FA4F" w:rsidR="007F3E9A" w:rsidRPr="00F87C69" w:rsidRDefault="007F3E9A" w:rsidP="004240C6">
            <w:pPr>
              <w:rPr>
                <w:b/>
                <w:sz w:val="20"/>
                <w:szCs w:val="20"/>
              </w:rPr>
            </w:pPr>
          </w:p>
        </w:tc>
        <w:tc>
          <w:tcPr>
            <w:tcW w:w="2338" w:type="dxa"/>
          </w:tcPr>
          <w:p w14:paraId="01368A3F" w14:textId="77777777" w:rsidR="007F3E9A" w:rsidRDefault="007F3E9A" w:rsidP="00B26EEE">
            <w:pPr>
              <w:rPr>
                <w:sz w:val="20"/>
                <w:szCs w:val="20"/>
              </w:rPr>
            </w:pPr>
            <w:r>
              <w:rPr>
                <w:sz w:val="20"/>
                <w:szCs w:val="20"/>
              </w:rPr>
              <w:t>Foreign Film Assignment – Don’t forget to watch a foreign film and type up a response using the template on the website.</w:t>
            </w:r>
          </w:p>
          <w:p w14:paraId="246249F6" w14:textId="77777777" w:rsidR="007F3E9A" w:rsidRDefault="007F3E9A" w:rsidP="00B26EEE">
            <w:pPr>
              <w:rPr>
                <w:sz w:val="20"/>
                <w:szCs w:val="20"/>
              </w:rPr>
            </w:pPr>
          </w:p>
          <w:p w14:paraId="69BC2940" w14:textId="7259D443" w:rsidR="007F3E9A" w:rsidRDefault="007F3E9A" w:rsidP="00B26EEE">
            <w:pPr>
              <w:rPr>
                <w:sz w:val="20"/>
                <w:szCs w:val="20"/>
              </w:rPr>
            </w:pPr>
          </w:p>
        </w:tc>
      </w:tr>
      <w:tr w:rsidR="0098597D" w14:paraId="3E083892" w14:textId="77777777" w:rsidTr="008375A0">
        <w:tc>
          <w:tcPr>
            <w:tcW w:w="1075" w:type="dxa"/>
          </w:tcPr>
          <w:p w14:paraId="6CAA395B" w14:textId="73F0042F" w:rsidR="0098597D" w:rsidRDefault="0098597D" w:rsidP="00B26EEE">
            <w:pPr>
              <w:rPr>
                <w:sz w:val="20"/>
                <w:szCs w:val="20"/>
              </w:rPr>
            </w:pPr>
            <w:r>
              <w:rPr>
                <w:sz w:val="20"/>
                <w:szCs w:val="20"/>
              </w:rPr>
              <w:t>Day 2</w:t>
            </w:r>
          </w:p>
        </w:tc>
        <w:tc>
          <w:tcPr>
            <w:tcW w:w="2183" w:type="dxa"/>
          </w:tcPr>
          <w:p w14:paraId="28F5EB7F" w14:textId="77777777" w:rsidR="0098597D" w:rsidRDefault="0098597D" w:rsidP="0098597D">
            <w:pPr>
              <w:rPr>
                <w:sz w:val="20"/>
                <w:szCs w:val="20"/>
              </w:rPr>
            </w:pPr>
            <w:r>
              <w:rPr>
                <w:sz w:val="20"/>
                <w:szCs w:val="20"/>
              </w:rPr>
              <w:t>What motivated the ancient Greeks to fight?</w:t>
            </w:r>
          </w:p>
          <w:p w14:paraId="7D5842B2" w14:textId="77777777" w:rsidR="0098597D" w:rsidRDefault="0098597D" w:rsidP="0098597D">
            <w:pPr>
              <w:rPr>
                <w:sz w:val="20"/>
                <w:szCs w:val="20"/>
              </w:rPr>
            </w:pPr>
          </w:p>
          <w:p w14:paraId="3E03A585" w14:textId="77777777" w:rsidR="0098597D" w:rsidRDefault="0098597D" w:rsidP="0098597D">
            <w:pPr>
              <w:rPr>
                <w:sz w:val="20"/>
                <w:szCs w:val="20"/>
              </w:rPr>
            </w:pPr>
            <w:r>
              <w:rPr>
                <w:sz w:val="20"/>
                <w:szCs w:val="20"/>
              </w:rPr>
              <w:t>What motivates us today?</w:t>
            </w:r>
          </w:p>
          <w:p w14:paraId="2CF1A6B9" w14:textId="77777777" w:rsidR="0098597D" w:rsidRDefault="0098597D" w:rsidP="0098597D">
            <w:pPr>
              <w:rPr>
                <w:sz w:val="20"/>
                <w:szCs w:val="20"/>
              </w:rPr>
            </w:pPr>
          </w:p>
          <w:p w14:paraId="6C9B0157" w14:textId="77777777" w:rsidR="0098597D" w:rsidRDefault="0098597D" w:rsidP="0098597D">
            <w:pPr>
              <w:rPr>
                <w:sz w:val="20"/>
                <w:szCs w:val="20"/>
              </w:rPr>
            </w:pPr>
            <w:r>
              <w:rPr>
                <w:sz w:val="20"/>
                <w:szCs w:val="20"/>
              </w:rPr>
              <w:t>Courage, Fear, and Glory</w:t>
            </w:r>
          </w:p>
          <w:p w14:paraId="118F5773" w14:textId="77777777" w:rsidR="00E920CC" w:rsidRDefault="00E920CC" w:rsidP="0098597D">
            <w:pPr>
              <w:rPr>
                <w:sz w:val="20"/>
                <w:szCs w:val="20"/>
              </w:rPr>
            </w:pPr>
          </w:p>
          <w:p w14:paraId="596758DC" w14:textId="431A9F88" w:rsidR="00E920CC" w:rsidRDefault="00E920CC" w:rsidP="0098597D">
            <w:pPr>
              <w:rPr>
                <w:sz w:val="20"/>
                <w:szCs w:val="20"/>
              </w:rPr>
            </w:pPr>
            <w:r>
              <w:rPr>
                <w:sz w:val="20"/>
                <w:szCs w:val="20"/>
              </w:rPr>
              <w:t>Dehumanization</w:t>
            </w:r>
            <w:bookmarkStart w:id="0" w:name="_GoBack"/>
            <w:bookmarkEnd w:id="0"/>
          </w:p>
        </w:tc>
        <w:tc>
          <w:tcPr>
            <w:tcW w:w="3867" w:type="dxa"/>
          </w:tcPr>
          <w:p w14:paraId="5C6F1D5E" w14:textId="77777777" w:rsidR="0098597D" w:rsidRDefault="0098597D" w:rsidP="0098597D">
            <w:pPr>
              <w:rPr>
                <w:sz w:val="20"/>
                <w:szCs w:val="20"/>
              </w:rPr>
            </w:pPr>
            <w:r>
              <w:rPr>
                <w:sz w:val="20"/>
                <w:szCs w:val="20"/>
              </w:rPr>
              <w:t>On Glory in Warfare (638)</w:t>
            </w:r>
          </w:p>
          <w:p w14:paraId="2DC6814E" w14:textId="77777777" w:rsidR="0098597D" w:rsidRDefault="0098597D" w:rsidP="0098597D">
            <w:pPr>
              <w:rPr>
                <w:sz w:val="20"/>
                <w:szCs w:val="20"/>
              </w:rPr>
            </w:pPr>
            <w:r>
              <w:rPr>
                <w:sz w:val="20"/>
                <w:szCs w:val="20"/>
              </w:rPr>
              <w:t>I Would Not Say Anything for a Man (639)</w:t>
            </w:r>
          </w:p>
          <w:p w14:paraId="335B653A" w14:textId="77777777" w:rsidR="0098597D" w:rsidRDefault="0098597D" w:rsidP="0098597D">
            <w:pPr>
              <w:rPr>
                <w:sz w:val="20"/>
                <w:szCs w:val="20"/>
              </w:rPr>
            </w:pPr>
            <w:r>
              <w:rPr>
                <w:sz w:val="20"/>
                <w:szCs w:val="20"/>
              </w:rPr>
              <w:t>Speech to the Third Army (679)</w:t>
            </w:r>
          </w:p>
          <w:p w14:paraId="54473E62" w14:textId="77777777" w:rsidR="0098597D" w:rsidRDefault="0098597D" w:rsidP="0098597D">
            <w:pPr>
              <w:rPr>
                <w:sz w:val="20"/>
                <w:szCs w:val="20"/>
              </w:rPr>
            </w:pPr>
          </w:p>
          <w:p w14:paraId="4C31070C" w14:textId="77777777" w:rsidR="0098597D" w:rsidRDefault="0098597D" w:rsidP="0098597D">
            <w:pPr>
              <w:rPr>
                <w:sz w:val="20"/>
                <w:szCs w:val="20"/>
              </w:rPr>
            </w:pPr>
            <w:r>
              <w:rPr>
                <w:b/>
                <w:sz w:val="20"/>
                <w:szCs w:val="20"/>
              </w:rPr>
              <w:t xml:space="preserve">Check Your Understanding: </w:t>
            </w:r>
            <w:r>
              <w:rPr>
                <w:sz w:val="20"/>
                <w:szCs w:val="20"/>
              </w:rPr>
              <w:t xml:space="preserve">How does U.S. General Patton inspire his troops to fight in battle, and what particular strengths does he exhibit as an orator? What values is he promoting that you also saw in the war speeches of </w:t>
            </w:r>
            <w:proofErr w:type="spellStart"/>
            <w:r>
              <w:rPr>
                <w:sz w:val="20"/>
                <w:szCs w:val="20"/>
              </w:rPr>
              <w:t>Callinus</w:t>
            </w:r>
            <w:proofErr w:type="spellEnd"/>
            <w:r>
              <w:rPr>
                <w:sz w:val="20"/>
                <w:szCs w:val="20"/>
              </w:rPr>
              <w:t xml:space="preserve"> and </w:t>
            </w:r>
            <w:proofErr w:type="spellStart"/>
            <w:r>
              <w:rPr>
                <w:sz w:val="20"/>
                <w:szCs w:val="20"/>
              </w:rPr>
              <w:t>Tyrtaeus</w:t>
            </w:r>
            <w:proofErr w:type="spellEnd"/>
            <w:r>
              <w:rPr>
                <w:sz w:val="20"/>
                <w:szCs w:val="20"/>
              </w:rPr>
              <w:t>?</w:t>
            </w:r>
          </w:p>
          <w:p w14:paraId="6CC8D30D" w14:textId="77777777" w:rsidR="0098597D" w:rsidRDefault="0098597D" w:rsidP="00780C3F">
            <w:pPr>
              <w:rPr>
                <w:b/>
                <w:sz w:val="20"/>
                <w:szCs w:val="20"/>
              </w:rPr>
            </w:pPr>
          </w:p>
        </w:tc>
        <w:tc>
          <w:tcPr>
            <w:tcW w:w="2338" w:type="dxa"/>
          </w:tcPr>
          <w:p w14:paraId="6F557F79" w14:textId="77777777" w:rsidR="0098597D" w:rsidRDefault="0098597D" w:rsidP="00B26EEE">
            <w:pPr>
              <w:rPr>
                <w:sz w:val="20"/>
                <w:szCs w:val="20"/>
              </w:rPr>
            </w:pPr>
          </w:p>
        </w:tc>
      </w:tr>
      <w:tr w:rsidR="007F3E9A" w14:paraId="43E71023" w14:textId="77777777" w:rsidTr="008375A0">
        <w:tc>
          <w:tcPr>
            <w:tcW w:w="1075" w:type="dxa"/>
          </w:tcPr>
          <w:p w14:paraId="4DC08956" w14:textId="27ACF51B" w:rsidR="007F3E9A" w:rsidRDefault="0098597D" w:rsidP="00B26EEE">
            <w:pPr>
              <w:rPr>
                <w:sz w:val="20"/>
                <w:szCs w:val="20"/>
              </w:rPr>
            </w:pPr>
            <w:r>
              <w:rPr>
                <w:sz w:val="20"/>
                <w:szCs w:val="20"/>
              </w:rPr>
              <w:t>Day 3</w:t>
            </w:r>
          </w:p>
        </w:tc>
        <w:tc>
          <w:tcPr>
            <w:tcW w:w="2183" w:type="dxa"/>
          </w:tcPr>
          <w:p w14:paraId="6E617B7C" w14:textId="1BF4B2D7" w:rsidR="007F3E9A" w:rsidRDefault="000B765F" w:rsidP="00780C3F">
            <w:pPr>
              <w:rPr>
                <w:sz w:val="20"/>
                <w:szCs w:val="20"/>
              </w:rPr>
            </w:pPr>
            <w:r>
              <w:rPr>
                <w:sz w:val="20"/>
                <w:szCs w:val="20"/>
              </w:rPr>
              <w:t>Glory’s Promise or Glory’s Lie?</w:t>
            </w:r>
          </w:p>
        </w:tc>
        <w:tc>
          <w:tcPr>
            <w:tcW w:w="3867" w:type="dxa"/>
          </w:tcPr>
          <w:p w14:paraId="3CCE5BE9" w14:textId="30798A8F" w:rsidR="00195CDC" w:rsidRDefault="00780C3F" w:rsidP="00780C3F">
            <w:pPr>
              <w:rPr>
                <w:sz w:val="20"/>
                <w:szCs w:val="20"/>
              </w:rPr>
            </w:pPr>
            <w:r>
              <w:rPr>
                <w:b/>
                <w:sz w:val="20"/>
                <w:szCs w:val="20"/>
              </w:rPr>
              <w:t xml:space="preserve">Read: </w:t>
            </w:r>
          </w:p>
          <w:p w14:paraId="53A8C027" w14:textId="77777777" w:rsidR="00195CDC" w:rsidRDefault="00195CDC" w:rsidP="00780C3F">
            <w:pPr>
              <w:rPr>
                <w:sz w:val="20"/>
                <w:szCs w:val="20"/>
              </w:rPr>
            </w:pPr>
            <w:r>
              <w:rPr>
                <w:sz w:val="20"/>
                <w:szCs w:val="20"/>
              </w:rPr>
              <w:t>-The Charge of the Light Brigade (659)</w:t>
            </w:r>
          </w:p>
          <w:p w14:paraId="41C54A9E" w14:textId="77777777" w:rsidR="000B765F" w:rsidRDefault="000B765F" w:rsidP="00780C3F">
            <w:pPr>
              <w:rPr>
                <w:sz w:val="20"/>
                <w:szCs w:val="20"/>
              </w:rPr>
            </w:pPr>
            <w:r>
              <w:rPr>
                <w:sz w:val="20"/>
                <w:szCs w:val="20"/>
              </w:rPr>
              <w:t>-The Charge of the Light Brigade (661)</w:t>
            </w:r>
          </w:p>
          <w:p w14:paraId="48CC71DB" w14:textId="2729C832" w:rsidR="000B765F" w:rsidRDefault="000B765F" w:rsidP="00780C3F">
            <w:pPr>
              <w:rPr>
                <w:sz w:val="20"/>
                <w:szCs w:val="20"/>
              </w:rPr>
            </w:pPr>
            <w:r>
              <w:rPr>
                <w:sz w:val="20"/>
                <w:szCs w:val="20"/>
              </w:rPr>
              <w:t>-The Last of the Light Brigade (663)</w:t>
            </w:r>
          </w:p>
          <w:p w14:paraId="0BE06F17" w14:textId="77777777" w:rsidR="00195CDC" w:rsidRDefault="00195CDC" w:rsidP="00780C3F">
            <w:pPr>
              <w:rPr>
                <w:sz w:val="20"/>
                <w:szCs w:val="20"/>
              </w:rPr>
            </w:pPr>
          </w:p>
          <w:p w14:paraId="79A6CDBA" w14:textId="06B011FB" w:rsidR="00EF0C87" w:rsidRDefault="00780C3F" w:rsidP="00780C3F">
            <w:pPr>
              <w:rPr>
                <w:sz w:val="20"/>
                <w:szCs w:val="20"/>
              </w:rPr>
            </w:pPr>
            <w:r>
              <w:rPr>
                <w:b/>
                <w:sz w:val="20"/>
                <w:szCs w:val="20"/>
              </w:rPr>
              <w:t>In-Class:</w:t>
            </w:r>
            <w:r w:rsidR="00EF0C87">
              <w:rPr>
                <w:sz w:val="20"/>
                <w:szCs w:val="20"/>
              </w:rPr>
              <w:t xml:space="preserve"> </w:t>
            </w:r>
          </w:p>
          <w:p w14:paraId="0F2F60F1" w14:textId="73D5E989" w:rsidR="0067746B" w:rsidRDefault="0067746B" w:rsidP="00780C3F">
            <w:pPr>
              <w:rPr>
                <w:sz w:val="20"/>
                <w:szCs w:val="20"/>
              </w:rPr>
            </w:pPr>
            <w:r>
              <w:rPr>
                <w:sz w:val="20"/>
                <w:szCs w:val="20"/>
              </w:rPr>
              <w:t>-</w:t>
            </w:r>
            <w:r w:rsidR="00DD4700">
              <w:rPr>
                <w:sz w:val="20"/>
                <w:szCs w:val="20"/>
              </w:rPr>
              <w:t>Wagner (Light Brigade)</w:t>
            </w:r>
          </w:p>
          <w:p w14:paraId="27A6C782" w14:textId="77777777" w:rsidR="00A65BFA" w:rsidRDefault="00A65BFA" w:rsidP="00A65BFA">
            <w:pPr>
              <w:rPr>
                <w:sz w:val="20"/>
                <w:szCs w:val="20"/>
              </w:rPr>
            </w:pPr>
            <w:r>
              <w:rPr>
                <w:sz w:val="20"/>
                <w:szCs w:val="20"/>
              </w:rPr>
              <w:t>- Punishments for Cowardice (Desertion)</w:t>
            </w:r>
          </w:p>
          <w:p w14:paraId="2181091D" w14:textId="2D212A55" w:rsidR="00A65BFA" w:rsidRPr="00A1456D" w:rsidRDefault="00A01961" w:rsidP="00A65BFA">
            <w:pPr>
              <w:rPr>
                <w:sz w:val="20"/>
                <w:szCs w:val="20"/>
              </w:rPr>
            </w:pPr>
            <w:r>
              <w:rPr>
                <w:sz w:val="20"/>
                <w:szCs w:val="20"/>
              </w:rPr>
              <w:t xml:space="preserve">-Richard </w:t>
            </w:r>
            <w:proofErr w:type="spellStart"/>
            <w:r>
              <w:rPr>
                <w:sz w:val="20"/>
                <w:szCs w:val="20"/>
              </w:rPr>
              <w:t>Caton</w:t>
            </w:r>
            <w:proofErr w:type="spellEnd"/>
            <w:r>
              <w:rPr>
                <w:sz w:val="20"/>
                <w:szCs w:val="20"/>
              </w:rPr>
              <w:t>-Woodville Light Brigade paintings</w:t>
            </w:r>
          </w:p>
        </w:tc>
        <w:tc>
          <w:tcPr>
            <w:tcW w:w="2338" w:type="dxa"/>
          </w:tcPr>
          <w:p w14:paraId="6E47647D" w14:textId="77777777" w:rsidR="007F3E9A" w:rsidRDefault="007F3E9A" w:rsidP="00B26EEE">
            <w:pPr>
              <w:rPr>
                <w:sz w:val="20"/>
                <w:szCs w:val="20"/>
              </w:rPr>
            </w:pPr>
          </w:p>
        </w:tc>
      </w:tr>
      <w:tr w:rsidR="007F3E9A" w14:paraId="19D9D61F" w14:textId="77777777" w:rsidTr="008375A0">
        <w:tc>
          <w:tcPr>
            <w:tcW w:w="1075" w:type="dxa"/>
          </w:tcPr>
          <w:p w14:paraId="1262EAF4" w14:textId="18EC974E" w:rsidR="007F3E9A" w:rsidRDefault="0098597D" w:rsidP="00B26EEE">
            <w:pPr>
              <w:rPr>
                <w:sz w:val="20"/>
                <w:szCs w:val="20"/>
              </w:rPr>
            </w:pPr>
            <w:r>
              <w:rPr>
                <w:sz w:val="20"/>
                <w:szCs w:val="20"/>
              </w:rPr>
              <w:t>Day 4</w:t>
            </w:r>
          </w:p>
        </w:tc>
        <w:tc>
          <w:tcPr>
            <w:tcW w:w="2183" w:type="dxa"/>
          </w:tcPr>
          <w:p w14:paraId="77DC5D1E" w14:textId="77777777" w:rsidR="00B26EEE" w:rsidRDefault="00CB00E3" w:rsidP="00B72D09">
            <w:pPr>
              <w:rPr>
                <w:sz w:val="20"/>
                <w:szCs w:val="20"/>
              </w:rPr>
            </w:pPr>
            <w:r>
              <w:rPr>
                <w:sz w:val="20"/>
                <w:szCs w:val="20"/>
              </w:rPr>
              <w:t>Laws of War</w:t>
            </w:r>
          </w:p>
          <w:p w14:paraId="5BED36DE" w14:textId="77777777" w:rsidR="00B26EEE" w:rsidRDefault="00B26EEE" w:rsidP="00B72D09">
            <w:pPr>
              <w:rPr>
                <w:sz w:val="20"/>
                <w:szCs w:val="20"/>
              </w:rPr>
            </w:pPr>
          </w:p>
          <w:p w14:paraId="365EBCF0" w14:textId="77777777" w:rsidR="00370F31" w:rsidRDefault="00370F31" w:rsidP="00B72D09">
            <w:pPr>
              <w:rPr>
                <w:sz w:val="20"/>
                <w:szCs w:val="20"/>
              </w:rPr>
            </w:pPr>
          </w:p>
          <w:p w14:paraId="6B83184E" w14:textId="77777777" w:rsidR="00370F31" w:rsidRDefault="00370F31" w:rsidP="00B72D09">
            <w:pPr>
              <w:rPr>
                <w:sz w:val="20"/>
                <w:szCs w:val="20"/>
              </w:rPr>
            </w:pPr>
          </w:p>
        </w:tc>
        <w:tc>
          <w:tcPr>
            <w:tcW w:w="3867" w:type="dxa"/>
          </w:tcPr>
          <w:p w14:paraId="1F484F5D" w14:textId="77777777" w:rsidR="00F90A15" w:rsidRDefault="00B72D09" w:rsidP="00F90A15">
            <w:pPr>
              <w:rPr>
                <w:b/>
                <w:sz w:val="20"/>
                <w:szCs w:val="20"/>
              </w:rPr>
            </w:pPr>
            <w:r>
              <w:rPr>
                <w:b/>
                <w:sz w:val="20"/>
                <w:szCs w:val="20"/>
              </w:rPr>
              <w:t>Read:</w:t>
            </w:r>
          </w:p>
          <w:p w14:paraId="34197356" w14:textId="77777777" w:rsidR="00CB00E3" w:rsidRPr="00CB00E3" w:rsidRDefault="00CB00E3" w:rsidP="00F90A15">
            <w:pPr>
              <w:rPr>
                <w:sz w:val="20"/>
                <w:szCs w:val="20"/>
              </w:rPr>
            </w:pPr>
            <w:r>
              <w:rPr>
                <w:sz w:val="20"/>
                <w:szCs w:val="20"/>
              </w:rPr>
              <w:t>-Biblical Laws of War (650)</w:t>
            </w:r>
          </w:p>
          <w:p w14:paraId="4F6A67D5" w14:textId="77777777" w:rsidR="00B72D09" w:rsidRDefault="00E2177D" w:rsidP="00F90A15">
            <w:pPr>
              <w:rPr>
                <w:sz w:val="20"/>
                <w:szCs w:val="20"/>
              </w:rPr>
            </w:pPr>
            <w:r>
              <w:rPr>
                <w:sz w:val="20"/>
                <w:szCs w:val="20"/>
              </w:rPr>
              <w:t>-</w:t>
            </w:r>
            <w:r w:rsidR="00CB00E3">
              <w:rPr>
                <w:sz w:val="20"/>
                <w:szCs w:val="20"/>
              </w:rPr>
              <w:t>Henry V (65</w:t>
            </w:r>
            <w:r w:rsidR="00B72D09">
              <w:rPr>
                <w:sz w:val="20"/>
                <w:szCs w:val="20"/>
              </w:rPr>
              <w:t>3)</w:t>
            </w:r>
          </w:p>
          <w:p w14:paraId="401E3C0F" w14:textId="35225E41" w:rsidR="00CB00E3" w:rsidRDefault="00A01961" w:rsidP="00F90A15">
            <w:pPr>
              <w:rPr>
                <w:sz w:val="20"/>
                <w:szCs w:val="20"/>
              </w:rPr>
            </w:pPr>
            <w:r>
              <w:rPr>
                <w:sz w:val="20"/>
                <w:szCs w:val="20"/>
              </w:rPr>
              <w:t xml:space="preserve">Read the </w:t>
            </w:r>
            <w:proofErr w:type="spellStart"/>
            <w:r>
              <w:rPr>
                <w:sz w:val="20"/>
                <w:szCs w:val="20"/>
              </w:rPr>
              <w:t>Sparknotes</w:t>
            </w:r>
            <w:proofErr w:type="spellEnd"/>
            <w:r>
              <w:rPr>
                <w:sz w:val="20"/>
                <w:szCs w:val="20"/>
              </w:rPr>
              <w:t xml:space="preserve"> of the scenes before you try to read them.</w:t>
            </w:r>
          </w:p>
          <w:p w14:paraId="62F2D195" w14:textId="77777777" w:rsidR="00B72D09" w:rsidRPr="00A117E7" w:rsidRDefault="00430030" w:rsidP="00F90A15">
            <w:pPr>
              <w:rPr>
                <w:b/>
                <w:sz w:val="20"/>
                <w:szCs w:val="20"/>
              </w:rPr>
            </w:pPr>
            <w:r>
              <w:rPr>
                <w:b/>
                <w:sz w:val="20"/>
                <w:szCs w:val="20"/>
              </w:rPr>
              <w:t>In-Class:</w:t>
            </w:r>
          </w:p>
          <w:p w14:paraId="13B16CBC" w14:textId="7743E37E" w:rsidR="00647212" w:rsidRDefault="00F47886" w:rsidP="00F90A15">
            <w:pPr>
              <w:rPr>
                <w:sz w:val="20"/>
                <w:szCs w:val="20"/>
              </w:rPr>
            </w:pPr>
            <w:r>
              <w:rPr>
                <w:sz w:val="20"/>
                <w:szCs w:val="20"/>
              </w:rPr>
              <w:t xml:space="preserve">-Henry </w:t>
            </w:r>
            <w:r w:rsidR="00647212">
              <w:rPr>
                <w:sz w:val="20"/>
                <w:szCs w:val="20"/>
              </w:rPr>
              <w:t>V clips</w:t>
            </w:r>
          </w:p>
          <w:p w14:paraId="18A520B8" w14:textId="030AAFA6" w:rsidR="007F3E9A" w:rsidRPr="00720474" w:rsidRDefault="00917327" w:rsidP="00CB00E3">
            <w:pPr>
              <w:rPr>
                <w:sz w:val="20"/>
                <w:szCs w:val="20"/>
              </w:rPr>
            </w:pPr>
            <w:r>
              <w:rPr>
                <w:b/>
                <w:sz w:val="20"/>
                <w:szCs w:val="20"/>
              </w:rPr>
              <w:t>Check Your Understanding</w:t>
            </w:r>
            <w:r w:rsidR="00B26EEE">
              <w:rPr>
                <w:b/>
                <w:sz w:val="20"/>
                <w:szCs w:val="20"/>
              </w:rPr>
              <w:t>:</w:t>
            </w:r>
            <w:r w:rsidR="00B26EEE">
              <w:rPr>
                <w:sz w:val="20"/>
                <w:szCs w:val="20"/>
              </w:rPr>
              <w:t xml:space="preserve"> </w:t>
            </w:r>
            <w:r w:rsidR="00CB00E3">
              <w:rPr>
                <w:sz w:val="20"/>
                <w:szCs w:val="20"/>
              </w:rPr>
              <w:t xml:space="preserve">What is immoral during a time of war, or because war is sometimes a “necessary evil” </w:t>
            </w:r>
            <w:proofErr w:type="gramStart"/>
            <w:r w:rsidR="00CB00E3">
              <w:rPr>
                <w:sz w:val="20"/>
                <w:szCs w:val="20"/>
              </w:rPr>
              <w:t>are</w:t>
            </w:r>
            <w:proofErr w:type="gramEnd"/>
            <w:r w:rsidR="00CB00E3">
              <w:rPr>
                <w:sz w:val="20"/>
                <w:szCs w:val="20"/>
              </w:rPr>
              <w:t xml:space="preserve"> all things ethical which serve your country’s purpose? What are the laws of war laid out in the Old Testament, and how do you see those followed in Henry V? Should those rules be permissible today?</w:t>
            </w:r>
          </w:p>
        </w:tc>
        <w:tc>
          <w:tcPr>
            <w:tcW w:w="2338" w:type="dxa"/>
          </w:tcPr>
          <w:p w14:paraId="11E50412" w14:textId="77777777" w:rsidR="007F3E9A" w:rsidRPr="00E60B96" w:rsidRDefault="007F3E9A" w:rsidP="00B26EEE">
            <w:pPr>
              <w:rPr>
                <w:sz w:val="20"/>
                <w:szCs w:val="20"/>
              </w:rPr>
            </w:pPr>
          </w:p>
        </w:tc>
      </w:tr>
      <w:tr w:rsidR="007F3E9A" w14:paraId="24DFDC7D" w14:textId="77777777" w:rsidTr="008375A0">
        <w:tc>
          <w:tcPr>
            <w:tcW w:w="1075" w:type="dxa"/>
          </w:tcPr>
          <w:p w14:paraId="54F823D9" w14:textId="0B51688E" w:rsidR="007F3E9A" w:rsidRDefault="00DE2F19" w:rsidP="00B26EEE">
            <w:pPr>
              <w:rPr>
                <w:sz w:val="20"/>
                <w:szCs w:val="20"/>
              </w:rPr>
            </w:pPr>
            <w:r>
              <w:rPr>
                <w:sz w:val="20"/>
                <w:szCs w:val="20"/>
              </w:rPr>
              <w:t>Day 5</w:t>
            </w:r>
          </w:p>
        </w:tc>
        <w:tc>
          <w:tcPr>
            <w:tcW w:w="2183" w:type="dxa"/>
          </w:tcPr>
          <w:p w14:paraId="4E842BB3" w14:textId="77777777" w:rsidR="002114EB" w:rsidRDefault="00CB00E3" w:rsidP="00B26EEE">
            <w:pPr>
              <w:rPr>
                <w:sz w:val="20"/>
                <w:szCs w:val="20"/>
              </w:rPr>
            </w:pPr>
            <w:r>
              <w:rPr>
                <w:sz w:val="20"/>
                <w:szCs w:val="20"/>
              </w:rPr>
              <w:t>The Realities of War</w:t>
            </w:r>
          </w:p>
          <w:p w14:paraId="3F8D5322" w14:textId="77777777" w:rsidR="002114EB" w:rsidRDefault="002114EB" w:rsidP="00B26EEE">
            <w:pPr>
              <w:rPr>
                <w:sz w:val="20"/>
                <w:szCs w:val="20"/>
              </w:rPr>
            </w:pPr>
          </w:p>
        </w:tc>
        <w:tc>
          <w:tcPr>
            <w:tcW w:w="3867" w:type="dxa"/>
          </w:tcPr>
          <w:p w14:paraId="2BBB28C7" w14:textId="77777777" w:rsidR="003D1FE2" w:rsidRDefault="003D1FE2" w:rsidP="00F90A15">
            <w:pPr>
              <w:rPr>
                <w:b/>
                <w:sz w:val="20"/>
                <w:szCs w:val="20"/>
              </w:rPr>
            </w:pPr>
            <w:r>
              <w:rPr>
                <w:b/>
                <w:sz w:val="20"/>
                <w:szCs w:val="20"/>
              </w:rPr>
              <w:t>Read:</w:t>
            </w:r>
          </w:p>
          <w:p w14:paraId="46182393" w14:textId="77777777" w:rsidR="00494BBA" w:rsidRDefault="00A3438C" w:rsidP="00CB00E3">
            <w:pPr>
              <w:rPr>
                <w:sz w:val="20"/>
                <w:szCs w:val="20"/>
              </w:rPr>
            </w:pPr>
            <w:r>
              <w:rPr>
                <w:sz w:val="20"/>
                <w:szCs w:val="20"/>
              </w:rPr>
              <w:t>-</w:t>
            </w:r>
            <w:r w:rsidR="00CB00E3">
              <w:rPr>
                <w:sz w:val="20"/>
                <w:szCs w:val="20"/>
              </w:rPr>
              <w:t>My Brother, You Must Not Die (668)</w:t>
            </w:r>
          </w:p>
          <w:p w14:paraId="27198A9B" w14:textId="77777777" w:rsidR="00CB00E3" w:rsidRDefault="00CB00E3" w:rsidP="00CB00E3">
            <w:pPr>
              <w:rPr>
                <w:sz w:val="20"/>
                <w:szCs w:val="20"/>
              </w:rPr>
            </w:pPr>
            <w:r>
              <w:rPr>
                <w:sz w:val="20"/>
                <w:szCs w:val="20"/>
              </w:rPr>
              <w:lastRenderedPageBreak/>
              <w:t>-The War Prayer (669)</w:t>
            </w:r>
          </w:p>
          <w:p w14:paraId="19E72BBC" w14:textId="77777777" w:rsidR="00CB00E3" w:rsidRDefault="00CB00E3" w:rsidP="00CB00E3">
            <w:pPr>
              <w:rPr>
                <w:sz w:val="20"/>
                <w:szCs w:val="20"/>
              </w:rPr>
            </w:pPr>
            <w:r>
              <w:rPr>
                <w:sz w:val="20"/>
                <w:szCs w:val="20"/>
              </w:rPr>
              <w:t>-Selected Poems (Wilfred Owen</w:t>
            </w:r>
            <w:r w:rsidR="009226CC">
              <w:rPr>
                <w:sz w:val="20"/>
                <w:szCs w:val="20"/>
              </w:rPr>
              <w:t>, 672</w:t>
            </w:r>
            <w:r>
              <w:rPr>
                <w:sz w:val="20"/>
                <w:szCs w:val="20"/>
              </w:rPr>
              <w:t>)</w:t>
            </w:r>
          </w:p>
          <w:p w14:paraId="54859374" w14:textId="77777777" w:rsidR="00A3438C" w:rsidRPr="00A3438C" w:rsidRDefault="00A3438C" w:rsidP="00F90A15">
            <w:pPr>
              <w:rPr>
                <w:b/>
                <w:sz w:val="20"/>
                <w:szCs w:val="20"/>
              </w:rPr>
            </w:pPr>
            <w:r>
              <w:rPr>
                <w:b/>
                <w:sz w:val="20"/>
                <w:szCs w:val="20"/>
              </w:rPr>
              <w:t>In-Class:</w:t>
            </w:r>
            <w:r w:rsidR="006E5F11">
              <w:rPr>
                <w:b/>
                <w:sz w:val="20"/>
                <w:szCs w:val="20"/>
              </w:rPr>
              <w:t xml:space="preserve"> </w:t>
            </w:r>
          </w:p>
          <w:p w14:paraId="23769FE9" w14:textId="56A8D84D" w:rsidR="00494BBA" w:rsidRDefault="00DD4700" w:rsidP="00A3438C">
            <w:pPr>
              <w:rPr>
                <w:sz w:val="20"/>
                <w:szCs w:val="20"/>
              </w:rPr>
            </w:pPr>
            <w:r>
              <w:rPr>
                <w:sz w:val="20"/>
                <w:szCs w:val="20"/>
              </w:rPr>
              <w:t>Goya’s “Disasters of War” compared with Crimean War photography</w:t>
            </w:r>
          </w:p>
          <w:p w14:paraId="267EDF2F" w14:textId="1D1DE6EB" w:rsidR="00DD4700" w:rsidRDefault="00DD4700" w:rsidP="00A3438C">
            <w:pPr>
              <w:rPr>
                <w:sz w:val="20"/>
                <w:szCs w:val="20"/>
              </w:rPr>
            </w:pPr>
            <w:r>
              <w:rPr>
                <w:sz w:val="20"/>
                <w:szCs w:val="20"/>
              </w:rPr>
              <w:t>Start “The Fog of War”</w:t>
            </w:r>
          </w:p>
          <w:p w14:paraId="18E16E29" w14:textId="60C9D464" w:rsidR="00AE3179" w:rsidRDefault="00917327" w:rsidP="00CB00E3">
            <w:pPr>
              <w:rPr>
                <w:sz w:val="20"/>
                <w:szCs w:val="20"/>
              </w:rPr>
            </w:pPr>
            <w:r>
              <w:rPr>
                <w:b/>
                <w:sz w:val="20"/>
                <w:szCs w:val="20"/>
              </w:rPr>
              <w:t>Check Your Understanding</w:t>
            </w:r>
            <w:r w:rsidR="00A3438C">
              <w:rPr>
                <w:b/>
                <w:sz w:val="20"/>
                <w:szCs w:val="20"/>
              </w:rPr>
              <w:t>:</w:t>
            </w:r>
            <w:r w:rsidR="00A3438C">
              <w:rPr>
                <w:sz w:val="20"/>
                <w:szCs w:val="20"/>
              </w:rPr>
              <w:t xml:space="preserve"> </w:t>
            </w:r>
            <w:r w:rsidR="00CB00E3">
              <w:rPr>
                <w:sz w:val="20"/>
                <w:szCs w:val="20"/>
              </w:rPr>
              <w:t>Why do we tend to romanticize war, and should we? Should we be shown more of its brutalities and violence? Explore the impacts of both sides.</w:t>
            </w:r>
          </w:p>
          <w:p w14:paraId="1B4BDD6F" w14:textId="77777777" w:rsidR="00CB00E3" w:rsidRPr="00A3438C" w:rsidRDefault="00CB00E3" w:rsidP="00CB00E3">
            <w:pPr>
              <w:rPr>
                <w:sz w:val="20"/>
                <w:szCs w:val="20"/>
              </w:rPr>
            </w:pPr>
            <w:r>
              <w:rPr>
                <w:sz w:val="20"/>
                <w:szCs w:val="20"/>
              </w:rPr>
              <w:t>How are patriotism and service shown in a new light in these works?</w:t>
            </w:r>
          </w:p>
        </w:tc>
        <w:tc>
          <w:tcPr>
            <w:tcW w:w="2338" w:type="dxa"/>
          </w:tcPr>
          <w:p w14:paraId="487AAA30" w14:textId="77777777" w:rsidR="007F3E9A" w:rsidRPr="0061086C" w:rsidRDefault="007F3E9A" w:rsidP="00B26EEE">
            <w:pPr>
              <w:rPr>
                <w:sz w:val="20"/>
                <w:szCs w:val="20"/>
              </w:rPr>
            </w:pPr>
          </w:p>
        </w:tc>
      </w:tr>
      <w:tr w:rsidR="00AE3179" w14:paraId="67A3B62D" w14:textId="77777777" w:rsidTr="008375A0">
        <w:tc>
          <w:tcPr>
            <w:tcW w:w="1075" w:type="dxa"/>
          </w:tcPr>
          <w:p w14:paraId="3B1A7436" w14:textId="7C701E0E" w:rsidR="00AE3179" w:rsidRDefault="00DE2F19" w:rsidP="00B26EEE">
            <w:pPr>
              <w:rPr>
                <w:sz w:val="20"/>
                <w:szCs w:val="20"/>
              </w:rPr>
            </w:pPr>
            <w:r>
              <w:rPr>
                <w:sz w:val="20"/>
                <w:szCs w:val="20"/>
              </w:rPr>
              <w:lastRenderedPageBreak/>
              <w:t>Day 6</w:t>
            </w:r>
          </w:p>
        </w:tc>
        <w:tc>
          <w:tcPr>
            <w:tcW w:w="2183" w:type="dxa"/>
          </w:tcPr>
          <w:p w14:paraId="00E91C6E" w14:textId="77777777" w:rsidR="00AE3179" w:rsidRDefault="00AE3179" w:rsidP="00B26EEE">
            <w:pPr>
              <w:rPr>
                <w:sz w:val="20"/>
                <w:szCs w:val="20"/>
              </w:rPr>
            </w:pPr>
            <w:r>
              <w:rPr>
                <w:sz w:val="20"/>
                <w:szCs w:val="20"/>
              </w:rPr>
              <w:t>The Atomic Bomb and the problem of civilians</w:t>
            </w:r>
          </w:p>
        </w:tc>
        <w:tc>
          <w:tcPr>
            <w:tcW w:w="3867" w:type="dxa"/>
          </w:tcPr>
          <w:p w14:paraId="09F44F27" w14:textId="77777777" w:rsidR="00AE3179" w:rsidRDefault="00AE3179" w:rsidP="00AE3179">
            <w:pPr>
              <w:rPr>
                <w:sz w:val="20"/>
                <w:szCs w:val="20"/>
              </w:rPr>
            </w:pPr>
            <w:r>
              <w:rPr>
                <w:b/>
                <w:sz w:val="20"/>
                <w:szCs w:val="20"/>
              </w:rPr>
              <w:t>Read:</w:t>
            </w:r>
          </w:p>
          <w:p w14:paraId="7C8D3E91" w14:textId="77777777" w:rsidR="00AE3179" w:rsidRDefault="00AE3179" w:rsidP="00AE3179">
            <w:pPr>
              <w:rPr>
                <w:sz w:val="20"/>
                <w:szCs w:val="20"/>
              </w:rPr>
            </w:pPr>
            <w:r>
              <w:rPr>
                <w:sz w:val="20"/>
                <w:szCs w:val="20"/>
              </w:rPr>
              <w:t>United States Strategic Bombing Survey: The Effe</w:t>
            </w:r>
            <w:r w:rsidR="00946EE6">
              <w:rPr>
                <w:sz w:val="20"/>
                <w:szCs w:val="20"/>
              </w:rPr>
              <w:t>cts of the Atomic Bombs (733</w:t>
            </w:r>
            <w:r>
              <w:rPr>
                <w:sz w:val="20"/>
                <w:szCs w:val="20"/>
              </w:rPr>
              <w:t>)</w:t>
            </w:r>
          </w:p>
          <w:p w14:paraId="51A63D3E" w14:textId="77777777" w:rsidR="000A7409" w:rsidRDefault="00946EE6" w:rsidP="000A7409">
            <w:pPr>
              <w:rPr>
                <w:sz w:val="20"/>
                <w:szCs w:val="20"/>
              </w:rPr>
            </w:pPr>
            <w:r>
              <w:rPr>
                <w:sz w:val="20"/>
                <w:szCs w:val="20"/>
              </w:rPr>
              <w:t>Barefoot Gen (686</w:t>
            </w:r>
            <w:r w:rsidR="000A7409">
              <w:rPr>
                <w:sz w:val="20"/>
                <w:szCs w:val="20"/>
              </w:rPr>
              <w:t>)</w:t>
            </w:r>
          </w:p>
          <w:p w14:paraId="17CFDAA5" w14:textId="77777777" w:rsidR="0093009A" w:rsidRPr="0093009A" w:rsidRDefault="0093009A" w:rsidP="00AE3179">
            <w:pPr>
              <w:rPr>
                <w:b/>
                <w:sz w:val="20"/>
                <w:szCs w:val="20"/>
              </w:rPr>
            </w:pPr>
            <w:r>
              <w:rPr>
                <w:b/>
                <w:sz w:val="20"/>
                <w:szCs w:val="20"/>
              </w:rPr>
              <w:t>In-Class:</w:t>
            </w:r>
          </w:p>
          <w:p w14:paraId="1C03B500" w14:textId="77777777" w:rsidR="000A7409" w:rsidRDefault="0070036E" w:rsidP="00AE3179">
            <w:pPr>
              <w:rPr>
                <w:sz w:val="20"/>
                <w:szCs w:val="20"/>
              </w:rPr>
            </w:pPr>
            <w:r>
              <w:rPr>
                <w:sz w:val="20"/>
                <w:szCs w:val="20"/>
              </w:rPr>
              <w:t>Spanish Civil War</w:t>
            </w:r>
          </w:p>
          <w:p w14:paraId="5543784C" w14:textId="77777777" w:rsidR="0070036E" w:rsidRDefault="0070036E" w:rsidP="00AE3179">
            <w:pPr>
              <w:rPr>
                <w:sz w:val="20"/>
                <w:szCs w:val="20"/>
              </w:rPr>
            </w:pPr>
            <w:r>
              <w:rPr>
                <w:sz w:val="20"/>
                <w:szCs w:val="20"/>
              </w:rPr>
              <w:t>Spanish Bomb – The Clash</w:t>
            </w:r>
          </w:p>
          <w:p w14:paraId="186AD766" w14:textId="77777777" w:rsidR="0070036E" w:rsidRDefault="0070036E" w:rsidP="00AE3179">
            <w:pPr>
              <w:rPr>
                <w:sz w:val="20"/>
                <w:szCs w:val="20"/>
              </w:rPr>
            </w:pPr>
            <w:r>
              <w:rPr>
                <w:sz w:val="20"/>
                <w:szCs w:val="20"/>
              </w:rPr>
              <w:t>Guernica</w:t>
            </w:r>
          </w:p>
          <w:p w14:paraId="55D62B16" w14:textId="77777777" w:rsidR="0070036E" w:rsidRDefault="0070036E" w:rsidP="00AE3179">
            <w:pPr>
              <w:rPr>
                <w:sz w:val="20"/>
                <w:szCs w:val="20"/>
              </w:rPr>
            </w:pPr>
            <w:r>
              <w:rPr>
                <w:sz w:val="20"/>
                <w:szCs w:val="20"/>
              </w:rPr>
              <w:t>Federico Lorca</w:t>
            </w:r>
          </w:p>
          <w:p w14:paraId="143FCC54" w14:textId="4719B9CE" w:rsidR="001867F6" w:rsidRPr="001867F6" w:rsidRDefault="00917327" w:rsidP="00AE3179">
            <w:pPr>
              <w:rPr>
                <w:sz w:val="20"/>
                <w:szCs w:val="20"/>
              </w:rPr>
            </w:pPr>
            <w:r>
              <w:rPr>
                <w:b/>
                <w:sz w:val="20"/>
                <w:szCs w:val="20"/>
              </w:rPr>
              <w:t>Check Your Understanding</w:t>
            </w:r>
            <w:r w:rsidR="001867F6">
              <w:rPr>
                <w:b/>
                <w:sz w:val="20"/>
                <w:szCs w:val="20"/>
              </w:rPr>
              <w:t xml:space="preserve">: </w:t>
            </w:r>
            <w:r w:rsidR="001867F6">
              <w:rPr>
                <w:sz w:val="20"/>
                <w:szCs w:val="20"/>
              </w:rPr>
              <w:t xml:space="preserve">After careful examination, and contemplation on both sides, should the United States have dropped the atomic bombs on the Japanese cities of Hiroshima and Nagasaki to end World War II? Defend your answer from the readings. </w:t>
            </w:r>
            <w:r w:rsidR="001867F6" w:rsidRPr="001867F6">
              <w:rPr>
                <w:b/>
                <w:i/>
                <w:sz w:val="20"/>
                <w:szCs w:val="20"/>
              </w:rPr>
              <w:t>Be ready to defend yo</w:t>
            </w:r>
            <w:r w:rsidR="001867F6">
              <w:rPr>
                <w:b/>
                <w:i/>
                <w:sz w:val="20"/>
                <w:szCs w:val="20"/>
              </w:rPr>
              <w:t>ur point in our in-class debate – hi-light passages that you will use to support your side!</w:t>
            </w:r>
          </w:p>
        </w:tc>
        <w:tc>
          <w:tcPr>
            <w:tcW w:w="2338" w:type="dxa"/>
          </w:tcPr>
          <w:p w14:paraId="6E8E641E" w14:textId="77777777" w:rsidR="00AE3179" w:rsidRDefault="0044413A" w:rsidP="00B26EEE">
            <w:pPr>
              <w:rPr>
                <w:sz w:val="20"/>
                <w:szCs w:val="20"/>
              </w:rPr>
            </w:pPr>
            <w:r>
              <w:rPr>
                <w:sz w:val="20"/>
                <w:szCs w:val="20"/>
              </w:rPr>
              <w:t>Visit the Utah Museum of Fine Arts website and take a look at their current and upcoming galleries, and decide on one that you (and some friends in the class) want to go visit. The Art Critique Rubric is up on the website under “Support Materials”.</w:t>
            </w:r>
          </w:p>
        </w:tc>
      </w:tr>
      <w:tr w:rsidR="00AE3179" w14:paraId="51E42979" w14:textId="77777777" w:rsidTr="008375A0">
        <w:tc>
          <w:tcPr>
            <w:tcW w:w="1075" w:type="dxa"/>
          </w:tcPr>
          <w:p w14:paraId="1DFCD12B" w14:textId="095D4B21" w:rsidR="00AE3179" w:rsidRDefault="00DE2F19" w:rsidP="00AE3179">
            <w:pPr>
              <w:rPr>
                <w:sz w:val="20"/>
                <w:szCs w:val="20"/>
              </w:rPr>
            </w:pPr>
            <w:r>
              <w:rPr>
                <w:sz w:val="20"/>
                <w:szCs w:val="20"/>
              </w:rPr>
              <w:t>Day 7</w:t>
            </w:r>
          </w:p>
        </w:tc>
        <w:tc>
          <w:tcPr>
            <w:tcW w:w="2183" w:type="dxa"/>
          </w:tcPr>
          <w:p w14:paraId="06F11B18" w14:textId="77777777" w:rsidR="004D24E3" w:rsidRDefault="00AE3179" w:rsidP="0070036E">
            <w:pPr>
              <w:rPr>
                <w:sz w:val="20"/>
                <w:szCs w:val="20"/>
              </w:rPr>
            </w:pPr>
            <w:r>
              <w:rPr>
                <w:sz w:val="20"/>
                <w:szCs w:val="20"/>
              </w:rPr>
              <w:t>Vietnam</w:t>
            </w:r>
          </w:p>
          <w:p w14:paraId="6AA90B3C" w14:textId="77777777" w:rsidR="004D24E3" w:rsidRDefault="004D24E3" w:rsidP="004D24E3">
            <w:pPr>
              <w:rPr>
                <w:sz w:val="20"/>
                <w:szCs w:val="20"/>
              </w:rPr>
            </w:pPr>
          </w:p>
          <w:p w14:paraId="7220DA61" w14:textId="77777777" w:rsidR="004D24E3" w:rsidRDefault="004D24E3" w:rsidP="004D24E3">
            <w:pPr>
              <w:rPr>
                <w:sz w:val="20"/>
                <w:szCs w:val="20"/>
              </w:rPr>
            </w:pPr>
            <w:r>
              <w:rPr>
                <w:sz w:val="20"/>
                <w:szCs w:val="20"/>
              </w:rPr>
              <w:t>Who Can We Trust (Intro to the Gulf of Tonkin and Vietnam)</w:t>
            </w:r>
          </w:p>
          <w:p w14:paraId="7166B66B" w14:textId="77777777" w:rsidR="00D81FF7" w:rsidRDefault="00D81FF7" w:rsidP="004D24E3">
            <w:pPr>
              <w:rPr>
                <w:sz w:val="20"/>
                <w:szCs w:val="20"/>
              </w:rPr>
            </w:pPr>
          </w:p>
          <w:p w14:paraId="0C711864" w14:textId="77777777" w:rsidR="00D81FF7" w:rsidRDefault="00D81FF7" w:rsidP="004D24E3">
            <w:pPr>
              <w:rPr>
                <w:sz w:val="20"/>
                <w:szCs w:val="20"/>
              </w:rPr>
            </w:pPr>
          </w:p>
        </w:tc>
        <w:tc>
          <w:tcPr>
            <w:tcW w:w="3867" w:type="dxa"/>
          </w:tcPr>
          <w:p w14:paraId="69C16EFF" w14:textId="77777777" w:rsidR="0070036E" w:rsidRDefault="004D24E3" w:rsidP="0070036E">
            <w:pPr>
              <w:rPr>
                <w:b/>
                <w:sz w:val="20"/>
                <w:szCs w:val="20"/>
              </w:rPr>
            </w:pPr>
            <w:r>
              <w:rPr>
                <w:b/>
                <w:sz w:val="20"/>
                <w:szCs w:val="20"/>
              </w:rPr>
              <w:t>Read:</w:t>
            </w:r>
          </w:p>
          <w:p w14:paraId="3CCC0F18" w14:textId="77777777" w:rsidR="0070036E" w:rsidRDefault="0070036E" w:rsidP="0070036E">
            <w:pPr>
              <w:rPr>
                <w:sz w:val="20"/>
                <w:szCs w:val="20"/>
              </w:rPr>
            </w:pPr>
            <w:r>
              <w:rPr>
                <w:b/>
                <w:sz w:val="20"/>
                <w:szCs w:val="20"/>
              </w:rPr>
              <w:t>-</w:t>
            </w:r>
            <w:r w:rsidR="001A3189">
              <w:rPr>
                <w:sz w:val="20"/>
                <w:szCs w:val="20"/>
              </w:rPr>
              <w:t>Vietnam: What I Remember (749</w:t>
            </w:r>
            <w:r>
              <w:rPr>
                <w:sz w:val="20"/>
                <w:szCs w:val="20"/>
              </w:rPr>
              <w:t>)</w:t>
            </w:r>
          </w:p>
          <w:p w14:paraId="7B6BD91E" w14:textId="77777777" w:rsidR="0070036E" w:rsidRDefault="001A3189" w:rsidP="0070036E">
            <w:pPr>
              <w:rPr>
                <w:sz w:val="20"/>
                <w:szCs w:val="20"/>
              </w:rPr>
            </w:pPr>
            <w:r>
              <w:rPr>
                <w:sz w:val="20"/>
                <w:szCs w:val="20"/>
              </w:rPr>
              <w:t>-The Things They Carried (751</w:t>
            </w:r>
            <w:r w:rsidR="0070036E">
              <w:rPr>
                <w:sz w:val="20"/>
                <w:szCs w:val="20"/>
              </w:rPr>
              <w:t>)</w:t>
            </w:r>
          </w:p>
          <w:p w14:paraId="2872B67A" w14:textId="77777777" w:rsidR="00232567" w:rsidRDefault="00232567" w:rsidP="0070036E">
            <w:pPr>
              <w:rPr>
                <w:sz w:val="20"/>
                <w:szCs w:val="20"/>
              </w:rPr>
            </w:pPr>
            <w:r>
              <w:rPr>
                <w:sz w:val="20"/>
                <w:szCs w:val="20"/>
              </w:rPr>
              <w:t>-The Vietnam Wall (768)</w:t>
            </w:r>
          </w:p>
          <w:p w14:paraId="53CF25C9" w14:textId="30B1988E" w:rsidR="00232567" w:rsidRDefault="00232567" w:rsidP="0070036E">
            <w:pPr>
              <w:rPr>
                <w:sz w:val="20"/>
                <w:szCs w:val="20"/>
              </w:rPr>
            </w:pPr>
            <w:r>
              <w:rPr>
                <w:sz w:val="20"/>
                <w:szCs w:val="20"/>
              </w:rPr>
              <w:t>-Know How to Read a Great Book (769)</w:t>
            </w:r>
          </w:p>
          <w:p w14:paraId="73754616" w14:textId="77777777" w:rsidR="0070036E" w:rsidRDefault="0070036E" w:rsidP="0070036E">
            <w:pPr>
              <w:rPr>
                <w:b/>
                <w:sz w:val="20"/>
                <w:szCs w:val="20"/>
              </w:rPr>
            </w:pPr>
            <w:r>
              <w:rPr>
                <w:b/>
                <w:sz w:val="20"/>
                <w:szCs w:val="20"/>
              </w:rPr>
              <w:t>In-Class:</w:t>
            </w:r>
          </w:p>
          <w:p w14:paraId="50016DCF" w14:textId="77777777" w:rsidR="00903C2B" w:rsidRPr="0070036E" w:rsidRDefault="00903C2B" w:rsidP="0070036E">
            <w:pPr>
              <w:rPr>
                <w:sz w:val="20"/>
                <w:szCs w:val="20"/>
              </w:rPr>
            </w:pPr>
            <w:r>
              <w:rPr>
                <w:sz w:val="20"/>
                <w:szCs w:val="20"/>
              </w:rPr>
              <w:t>Apocalypse Now clip</w:t>
            </w:r>
          </w:p>
          <w:p w14:paraId="61DE7A22" w14:textId="4CAD33B6" w:rsidR="0070036E" w:rsidRDefault="00917327" w:rsidP="0070036E">
            <w:pPr>
              <w:rPr>
                <w:b/>
                <w:sz w:val="20"/>
                <w:szCs w:val="20"/>
              </w:rPr>
            </w:pPr>
            <w:r>
              <w:rPr>
                <w:b/>
                <w:sz w:val="20"/>
                <w:szCs w:val="20"/>
              </w:rPr>
              <w:t>Check Your Understanding</w:t>
            </w:r>
            <w:r w:rsidR="0070036E">
              <w:rPr>
                <w:b/>
                <w:sz w:val="20"/>
                <w:szCs w:val="20"/>
              </w:rPr>
              <w:t>:</w:t>
            </w:r>
          </w:p>
          <w:p w14:paraId="2F0065AF" w14:textId="77777777" w:rsidR="004D24E3" w:rsidRPr="004D24E3" w:rsidRDefault="0070036E" w:rsidP="0070036E">
            <w:pPr>
              <w:rPr>
                <w:sz w:val="20"/>
                <w:szCs w:val="20"/>
              </w:rPr>
            </w:pPr>
            <w:r>
              <w:rPr>
                <w:sz w:val="20"/>
                <w:szCs w:val="20"/>
              </w:rPr>
              <w:t xml:space="preserve">According to “Vietnam: What I Remember, what did the Vietnam War look like? How does it compare to the images and ideas of war in </w:t>
            </w:r>
            <w:proofErr w:type="spellStart"/>
            <w:r>
              <w:rPr>
                <w:sz w:val="20"/>
                <w:szCs w:val="20"/>
              </w:rPr>
              <w:t>Callinus</w:t>
            </w:r>
            <w:proofErr w:type="spellEnd"/>
            <w:r>
              <w:rPr>
                <w:sz w:val="20"/>
                <w:szCs w:val="20"/>
              </w:rPr>
              <w:t xml:space="preserve"> and Shakespeare’s Henry V? In </w:t>
            </w:r>
            <w:r>
              <w:rPr>
                <w:i/>
                <w:sz w:val="20"/>
                <w:szCs w:val="20"/>
              </w:rPr>
              <w:t>The Things They Carried</w:t>
            </w:r>
            <w:r>
              <w:rPr>
                <w:sz w:val="20"/>
                <w:szCs w:val="20"/>
              </w:rPr>
              <w:t xml:space="preserve">, the soldiers had to carry a lot of burdens, not all physical. What emotional burdens are they weighed down with? </w:t>
            </w:r>
          </w:p>
        </w:tc>
        <w:tc>
          <w:tcPr>
            <w:tcW w:w="2338" w:type="dxa"/>
          </w:tcPr>
          <w:p w14:paraId="3D49C3AA" w14:textId="77777777" w:rsidR="00AE3179" w:rsidRPr="009773B0" w:rsidRDefault="00AE3179" w:rsidP="00AE3179">
            <w:pPr>
              <w:rPr>
                <w:b/>
                <w:sz w:val="20"/>
                <w:szCs w:val="20"/>
              </w:rPr>
            </w:pPr>
          </w:p>
        </w:tc>
      </w:tr>
      <w:tr w:rsidR="00AE3179" w14:paraId="1C0DE7B1" w14:textId="77777777" w:rsidTr="008375A0">
        <w:tc>
          <w:tcPr>
            <w:tcW w:w="1075" w:type="dxa"/>
          </w:tcPr>
          <w:p w14:paraId="3917E332" w14:textId="4CE96417" w:rsidR="00AE3179" w:rsidRDefault="00DE2F19" w:rsidP="00AE3179">
            <w:pPr>
              <w:rPr>
                <w:sz w:val="20"/>
                <w:szCs w:val="20"/>
              </w:rPr>
            </w:pPr>
            <w:r>
              <w:rPr>
                <w:sz w:val="20"/>
                <w:szCs w:val="20"/>
              </w:rPr>
              <w:t>Day 8</w:t>
            </w:r>
          </w:p>
        </w:tc>
        <w:tc>
          <w:tcPr>
            <w:tcW w:w="2183" w:type="dxa"/>
          </w:tcPr>
          <w:p w14:paraId="478BE58C" w14:textId="77777777" w:rsidR="00573D7C" w:rsidRDefault="00573D7C" w:rsidP="007324C0">
            <w:pPr>
              <w:rPr>
                <w:sz w:val="20"/>
                <w:szCs w:val="20"/>
              </w:rPr>
            </w:pPr>
          </w:p>
          <w:p w14:paraId="5CF20612" w14:textId="77777777" w:rsidR="00573D7C" w:rsidRDefault="00573D7C" w:rsidP="007324C0">
            <w:pPr>
              <w:rPr>
                <w:sz w:val="20"/>
                <w:szCs w:val="20"/>
              </w:rPr>
            </w:pPr>
            <w:r>
              <w:rPr>
                <w:sz w:val="20"/>
                <w:szCs w:val="20"/>
              </w:rPr>
              <w:t>Music’s Role During a Time of War</w:t>
            </w:r>
          </w:p>
        </w:tc>
        <w:tc>
          <w:tcPr>
            <w:tcW w:w="3867" w:type="dxa"/>
          </w:tcPr>
          <w:p w14:paraId="4BDFD50D" w14:textId="77777777" w:rsidR="00573D7C" w:rsidRDefault="00573D7C" w:rsidP="00573D7C">
            <w:pPr>
              <w:rPr>
                <w:b/>
                <w:sz w:val="20"/>
                <w:szCs w:val="20"/>
              </w:rPr>
            </w:pPr>
            <w:r>
              <w:rPr>
                <w:b/>
                <w:sz w:val="20"/>
                <w:szCs w:val="20"/>
              </w:rPr>
              <w:t>Read:</w:t>
            </w:r>
          </w:p>
          <w:p w14:paraId="64FD3EDE" w14:textId="77777777" w:rsidR="00573D7C" w:rsidRDefault="00573D7C" w:rsidP="00573D7C">
            <w:pPr>
              <w:rPr>
                <w:sz w:val="20"/>
                <w:szCs w:val="20"/>
              </w:rPr>
            </w:pPr>
            <w:r>
              <w:rPr>
                <w:b/>
                <w:sz w:val="20"/>
                <w:szCs w:val="20"/>
              </w:rPr>
              <w:t>-</w:t>
            </w:r>
            <w:r w:rsidR="0036543B">
              <w:rPr>
                <w:sz w:val="20"/>
                <w:szCs w:val="20"/>
              </w:rPr>
              <w:t>Selected Songs (745</w:t>
            </w:r>
            <w:r>
              <w:rPr>
                <w:sz w:val="20"/>
                <w:szCs w:val="20"/>
              </w:rPr>
              <w:t>)</w:t>
            </w:r>
          </w:p>
          <w:p w14:paraId="5B3A2FAE" w14:textId="65C0CE18" w:rsidR="00573D7C" w:rsidRDefault="00573D7C" w:rsidP="008375A0">
            <w:pPr>
              <w:rPr>
                <w:sz w:val="20"/>
                <w:szCs w:val="20"/>
              </w:rPr>
            </w:pPr>
            <w:r>
              <w:rPr>
                <w:sz w:val="20"/>
                <w:szCs w:val="20"/>
              </w:rPr>
              <w:t>-Listen to the songs (</w:t>
            </w:r>
            <w:r w:rsidR="008375A0">
              <w:rPr>
                <w:sz w:val="20"/>
                <w:szCs w:val="20"/>
              </w:rPr>
              <w:t>Spotify)</w:t>
            </w:r>
          </w:p>
          <w:p w14:paraId="30AF5A2B" w14:textId="205A4C76" w:rsidR="008375A0" w:rsidRDefault="008375A0" w:rsidP="008375A0">
            <w:pPr>
              <w:rPr>
                <w:sz w:val="20"/>
                <w:szCs w:val="20"/>
              </w:rPr>
            </w:pPr>
            <w:r>
              <w:rPr>
                <w:sz w:val="20"/>
                <w:szCs w:val="20"/>
              </w:rPr>
              <w:t>-Pop Music and the War (787)</w:t>
            </w:r>
          </w:p>
          <w:p w14:paraId="6243FE40" w14:textId="77777777" w:rsidR="00573D7C" w:rsidRDefault="00573D7C" w:rsidP="00573D7C">
            <w:pPr>
              <w:rPr>
                <w:b/>
                <w:sz w:val="20"/>
                <w:szCs w:val="20"/>
              </w:rPr>
            </w:pPr>
            <w:r>
              <w:rPr>
                <w:b/>
                <w:sz w:val="20"/>
                <w:szCs w:val="20"/>
              </w:rPr>
              <w:t>In-Class:</w:t>
            </w:r>
          </w:p>
          <w:p w14:paraId="255B42B5" w14:textId="1B7E562A" w:rsidR="00573D7C" w:rsidRDefault="00573D7C" w:rsidP="00573D7C">
            <w:pPr>
              <w:rPr>
                <w:sz w:val="20"/>
                <w:szCs w:val="20"/>
              </w:rPr>
            </w:pPr>
            <w:r>
              <w:rPr>
                <w:i/>
                <w:sz w:val="20"/>
                <w:szCs w:val="20"/>
              </w:rPr>
              <w:t>The Fog of War</w:t>
            </w:r>
          </w:p>
          <w:p w14:paraId="52994749" w14:textId="0F58BBC7" w:rsidR="00573D7C" w:rsidRPr="00573D7C" w:rsidRDefault="00E36893" w:rsidP="00573D7C">
            <w:pPr>
              <w:rPr>
                <w:sz w:val="20"/>
                <w:szCs w:val="20"/>
              </w:rPr>
            </w:pPr>
            <w:r>
              <w:rPr>
                <w:sz w:val="20"/>
                <w:szCs w:val="20"/>
              </w:rPr>
              <w:lastRenderedPageBreak/>
              <w:t>Famous Photographs from Vietnam</w:t>
            </w:r>
            <w:r w:rsidR="00573D7C">
              <w:rPr>
                <w:sz w:val="20"/>
                <w:szCs w:val="20"/>
              </w:rPr>
              <w:t xml:space="preserve"> </w:t>
            </w:r>
          </w:p>
        </w:tc>
        <w:tc>
          <w:tcPr>
            <w:tcW w:w="2338" w:type="dxa"/>
          </w:tcPr>
          <w:p w14:paraId="5D5095CF" w14:textId="77777777" w:rsidR="00AE3179" w:rsidRDefault="00573D7C" w:rsidP="00AE3179">
            <w:pPr>
              <w:rPr>
                <w:sz w:val="20"/>
                <w:szCs w:val="20"/>
              </w:rPr>
            </w:pPr>
            <w:r>
              <w:rPr>
                <w:sz w:val="20"/>
                <w:szCs w:val="20"/>
              </w:rPr>
              <w:lastRenderedPageBreak/>
              <w:t>Art Museum Critique</w:t>
            </w:r>
          </w:p>
          <w:p w14:paraId="778FFB51" w14:textId="77777777" w:rsidR="003B2E36" w:rsidRDefault="003B2E36" w:rsidP="00AE3179">
            <w:pPr>
              <w:rPr>
                <w:sz w:val="20"/>
                <w:szCs w:val="20"/>
              </w:rPr>
            </w:pPr>
          </w:p>
          <w:p w14:paraId="69A93973" w14:textId="77777777" w:rsidR="003B2E36" w:rsidRDefault="003B2E36" w:rsidP="00AE3179">
            <w:pPr>
              <w:rPr>
                <w:sz w:val="20"/>
                <w:szCs w:val="20"/>
              </w:rPr>
            </w:pPr>
            <w:r>
              <w:rPr>
                <w:sz w:val="20"/>
                <w:szCs w:val="20"/>
              </w:rPr>
              <w:t>Foreign Film Critique</w:t>
            </w:r>
          </w:p>
        </w:tc>
      </w:tr>
      <w:tr w:rsidR="00AE3179" w14:paraId="7D9B756D" w14:textId="77777777" w:rsidTr="008375A0">
        <w:tc>
          <w:tcPr>
            <w:tcW w:w="1075" w:type="dxa"/>
          </w:tcPr>
          <w:p w14:paraId="5C7E2EE4" w14:textId="241F00E6" w:rsidR="00AE3179" w:rsidRDefault="00DE2F19" w:rsidP="00AE3179">
            <w:pPr>
              <w:rPr>
                <w:sz w:val="20"/>
                <w:szCs w:val="20"/>
              </w:rPr>
            </w:pPr>
            <w:r>
              <w:rPr>
                <w:sz w:val="20"/>
                <w:szCs w:val="20"/>
              </w:rPr>
              <w:lastRenderedPageBreak/>
              <w:t>Day 9</w:t>
            </w:r>
          </w:p>
        </w:tc>
        <w:tc>
          <w:tcPr>
            <w:tcW w:w="2183" w:type="dxa"/>
          </w:tcPr>
          <w:p w14:paraId="6FD9C681" w14:textId="77777777" w:rsidR="00AE3179" w:rsidRDefault="007324C0" w:rsidP="00737A27">
            <w:pPr>
              <w:rPr>
                <w:sz w:val="20"/>
                <w:szCs w:val="20"/>
              </w:rPr>
            </w:pPr>
            <w:r>
              <w:rPr>
                <w:sz w:val="20"/>
                <w:szCs w:val="20"/>
              </w:rPr>
              <w:t>The Moral Cost of War/ Art and War/</w:t>
            </w:r>
            <w:r w:rsidR="00737A27">
              <w:rPr>
                <w:sz w:val="20"/>
                <w:szCs w:val="20"/>
              </w:rPr>
              <w:t>NSA Scandal</w:t>
            </w:r>
          </w:p>
        </w:tc>
        <w:tc>
          <w:tcPr>
            <w:tcW w:w="3867" w:type="dxa"/>
          </w:tcPr>
          <w:p w14:paraId="2223F599" w14:textId="77777777" w:rsidR="008375A0" w:rsidRDefault="003E216F" w:rsidP="00AE3179">
            <w:pPr>
              <w:rPr>
                <w:b/>
                <w:sz w:val="20"/>
                <w:szCs w:val="20"/>
              </w:rPr>
            </w:pPr>
            <w:r>
              <w:rPr>
                <w:b/>
                <w:sz w:val="20"/>
                <w:szCs w:val="20"/>
              </w:rPr>
              <w:t>Read:</w:t>
            </w:r>
          </w:p>
          <w:p w14:paraId="074DF8FB" w14:textId="77777777" w:rsidR="003E216F" w:rsidRDefault="003E216F" w:rsidP="00AE3179">
            <w:pPr>
              <w:rPr>
                <w:sz w:val="20"/>
                <w:szCs w:val="20"/>
              </w:rPr>
            </w:pPr>
            <w:r>
              <w:rPr>
                <w:sz w:val="20"/>
                <w:szCs w:val="20"/>
              </w:rPr>
              <w:t>-The F</w:t>
            </w:r>
            <w:r w:rsidR="004932F5">
              <w:rPr>
                <w:sz w:val="20"/>
                <w:szCs w:val="20"/>
              </w:rPr>
              <w:t>iction Behind Torture Policy (78</w:t>
            </w:r>
            <w:r>
              <w:rPr>
                <w:sz w:val="20"/>
                <w:szCs w:val="20"/>
              </w:rPr>
              <w:t>5)</w:t>
            </w:r>
          </w:p>
          <w:p w14:paraId="1EAF52D7" w14:textId="4709BD60" w:rsidR="009A03F6" w:rsidRDefault="009A03F6" w:rsidP="00AE3179">
            <w:pPr>
              <w:rPr>
                <w:sz w:val="20"/>
                <w:szCs w:val="20"/>
              </w:rPr>
            </w:pPr>
            <w:r>
              <w:rPr>
                <w:sz w:val="20"/>
                <w:szCs w:val="20"/>
              </w:rPr>
              <w:t>-Jarhead (783)</w:t>
            </w:r>
          </w:p>
          <w:p w14:paraId="55556D9B" w14:textId="77777777" w:rsidR="00453621" w:rsidRDefault="00453621" w:rsidP="00AE3179">
            <w:pPr>
              <w:rPr>
                <w:sz w:val="20"/>
                <w:szCs w:val="20"/>
              </w:rPr>
            </w:pPr>
          </w:p>
          <w:p w14:paraId="495AA488" w14:textId="77777777" w:rsidR="00453621" w:rsidRPr="00453621" w:rsidRDefault="00453621" w:rsidP="00AE3179">
            <w:pPr>
              <w:rPr>
                <w:b/>
                <w:sz w:val="20"/>
                <w:szCs w:val="20"/>
              </w:rPr>
            </w:pPr>
            <w:r>
              <w:rPr>
                <w:b/>
                <w:sz w:val="20"/>
                <w:szCs w:val="20"/>
              </w:rPr>
              <w:t>In-Class:</w:t>
            </w:r>
          </w:p>
          <w:p w14:paraId="3566CB5A" w14:textId="77777777" w:rsidR="00453621" w:rsidRDefault="004446DA" w:rsidP="00AE3179">
            <w:pPr>
              <w:rPr>
                <w:sz w:val="20"/>
                <w:szCs w:val="20"/>
              </w:rPr>
            </w:pPr>
            <w:r>
              <w:rPr>
                <w:sz w:val="20"/>
                <w:szCs w:val="20"/>
              </w:rPr>
              <w:t>-</w:t>
            </w:r>
            <w:r w:rsidR="00737A27">
              <w:rPr>
                <w:sz w:val="20"/>
                <w:szCs w:val="20"/>
              </w:rPr>
              <w:t>NSA articles</w:t>
            </w:r>
          </w:p>
          <w:p w14:paraId="4393FC49" w14:textId="77777777" w:rsidR="00453621" w:rsidRDefault="00453621" w:rsidP="00AE3179">
            <w:pPr>
              <w:rPr>
                <w:sz w:val="20"/>
                <w:szCs w:val="20"/>
              </w:rPr>
            </w:pPr>
          </w:p>
          <w:p w14:paraId="1F424607" w14:textId="60C9108F" w:rsidR="00453621" w:rsidRDefault="00917327" w:rsidP="00AE3179">
            <w:pPr>
              <w:rPr>
                <w:b/>
                <w:sz w:val="20"/>
                <w:szCs w:val="20"/>
              </w:rPr>
            </w:pPr>
            <w:r>
              <w:rPr>
                <w:b/>
                <w:sz w:val="20"/>
                <w:szCs w:val="20"/>
              </w:rPr>
              <w:t>Check Your Understanding</w:t>
            </w:r>
            <w:r w:rsidR="00453621">
              <w:rPr>
                <w:b/>
                <w:sz w:val="20"/>
                <w:szCs w:val="20"/>
              </w:rPr>
              <w:t>:</w:t>
            </w:r>
          </w:p>
          <w:p w14:paraId="4C853549" w14:textId="77777777" w:rsidR="00453621" w:rsidRPr="00453621" w:rsidRDefault="00453621" w:rsidP="00AE3179">
            <w:pPr>
              <w:rPr>
                <w:sz w:val="20"/>
                <w:szCs w:val="20"/>
              </w:rPr>
            </w:pPr>
            <w:r>
              <w:rPr>
                <w:sz w:val="20"/>
                <w:szCs w:val="20"/>
              </w:rPr>
              <w:t>Are you willing to allow the United States to torture terrorism suspects, or do you agree with public policy that torture is immoral?</w:t>
            </w:r>
          </w:p>
          <w:p w14:paraId="2D5A1AF2" w14:textId="77777777" w:rsidR="00737A27" w:rsidRDefault="00737A27" w:rsidP="00AE3179">
            <w:pPr>
              <w:rPr>
                <w:sz w:val="20"/>
                <w:szCs w:val="20"/>
              </w:rPr>
            </w:pPr>
          </w:p>
          <w:p w14:paraId="74C87F31" w14:textId="77777777" w:rsidR="007324C0" w:rsidRDefault="007324C0" w:rsidP="00AE3179">
            <w:pPr>
              <w:rPr>
                <w:b/>
                <w:sz w:val="20"/>
                <w:szCs w:val="20"/>
              </w:rPr>
            </w:pPr>
            <w:r>
              <w:rPr>
                <w:b/>
                <w:sz w:val="20"/>
                <w:szCs w:val="20"/>
              </w:rPr>
              <w:t>In-Class:</w:t>
            </w:r>
          </w:p>
          <w:p w14:paraId="4AC46D5E" w14:textId="77777777" w:rsidR="007324C0" w:rsidRPr="003B2E36" w:rsidRDefault="003B2E36" w:rsidP="00737A27">
            <w:pPr>
              <w:rPr>
                <w:sz w:val="20"/>
                <w:szCs w:val="20"/>
              </w:rPr>
            </w:pPr>
            <w:r>
              <w:rPr>
                <w:sz w:val="20"/>
                <w:szCs w:val="20"/>
              </w:rPr>
              <w:t xml:space="preserve">Finish </w:t>
            </w:r>
            <w:r>
              <w:rPr>
                <w:i/>
                <w:sz w:val="20"/>
                <w:szCs w:val="20"/>
              </w:rPr>
              <w:t>Fog of War</w:t>
            </w:r>
          </w:p>
        </w:tc>
        <w:tc>
          <w:tcPr>
            <w:tcW w:w="2338" w:type="dxa"/>
          </w:tcPr>
          <w:p w14:paraId="6CA47EA5" w14:textId="77777777" w:rsidR="00AE3179" w:rsidRDefault="00AE3179" w:rsidP="00AE3179">
            <w:pPr>
              <w:rPr>
                <w:sz w:val="20"/>
                <w:szCs w:val="20"/>
              </w:rPr>
            </w:pPr>
          </w:p>
        </w:tc>
      </w:tr>
    </w:tbl>
    <w:p w14:paraId="1A0CCFD7" w14:textId="77777777" w:rsidR="007F3E9A" w:rsidRDefault="007F3E9A" w:rsidP="007F3E9A"/>
    <w:p w14:paraId="788E3A00" w14:textId="77777777" w:rsidR="00015F88" w:rsidRDefault="00015F88"/>
    <w:sectPr w:rsidR="00015F88" w:rsidSect="001E45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E9A"/>
    <w:rsid w:val="0001017D"/>
    <w:rsid w:val="00015F88"/>
    <w:rsid w:val="00032970"/>
    <w:rsid w:val="00057D33"/>
    <w:rsid w:val="000A7409"/>
    <w:rsid w:val="000B765F"/>
    <w:rsid w:val="000C6835"/>
    <w:rsid w:val="000D14EA"/>
    <w:rsid w:val="000E24D6"/>
    <w:rsid w:val="00136815"/>
    <w:rsid w:val="00155F81"/>
    <w:rsid w:val="001867F6"/>
    <w:rsid w:val="00193507"/>
    <w:rsid w:val="00195CDC"/>
    <w:rsid w:val="001A3189"/>
    <w:rsid w:val="001B13C8"/>
    <w:rsid w:val="001B1D97"/>
    <w:rsid w:val="001E45C8"/>
    <w:rsid w:val="002114EB"/>
    <w:rsid w:val="00226E78"/>
    <w:rsid w:val="00232567"/>
    <w:rsid w:val="00244875"/>
    <w:rsid w:val="0025317E"/>
    <w:rsid w:val="00256C77"/>
    <w:rsid w:val="00282C80"/>
    <w:rsid w:val="0029051F"/>
    <w:rsid w:val="0036543B"/>
    <w:rsid w:val="00370172"/>
    <w:rsid w:val="00370F31"/>
    <w:rsid w:val="00371868"/>
    <w:rsid w:val="003851D8"/>
    <w:rsid w:val="003A0B3A"/>
    <w:rsid w:val="003A5B04"/>
    <w:rsid w:val="003B2E36"/>
    <w:rsid w:val="003B3D61"/>
    <w:rsid w:val="003D1FE2"/>
    <w:rsid w:val="003E216F"/>
    <w:rsid w:val="0041042A"/>
    <w:rsid w:val="00414570"/>
    <w:rsid w:val="004240C6"/>
    <w:rsid w:val="00430030"/>
    <w:rsid w:val="004342D2"/>
    <w:rsid w:val="0044413A"/>
    <w:rsid w:val="004446DA"/>
    <w:rsid w:val="00453621"/>
    <w:rsid w:val="00471F87"/>
    <w:rsid w:val="004773D7"/>
    <w:rsid w:val="0049038B"/>
    <w:rsid w:val="004932F5"/>
    <w:rsid w:val="00494BBA"/>
    <w:rsid w:val="004A518D"/>
    <w:rsid w:val="004D24E3"/>
    <w:rsid w:val="004E2AC6"/>
    <w:rsid w:val="004F351A"/>
    <w:rsid w:val="00573D7C"/>
    <w:rsid w:val="005A20D0"/>
    <w:rsid w:val="005C194A"/>
    <w:rsid w:val="005D11D6"/>
    <w:rsid w:val="00602F20"/>
    <w:rsid w:val="0062592A"/>
    <w:rsid w:val="0063088B"/>
    <w:rsid w:val="00647212"/>
    <w:rsid w:val="00672427"/>
    <w:rsid w:val="0067746B"/>
    <w:rsid w:val="006A185D"/>
    <w:rsid w:val="006D5E80"/>
    <w:rsid w:val="006E5F11"/>
    <w:rsid w:val="006F0975"/>
    <w:rsid w:val="0070036E"/>
    <w:rsid w:val="00706081"/>
    <w:rsid w:val="007324C0"/>
    <w:rsid w:val="00737A27"/>
    <w:rsid w:val="0075134E"/>
    <w:rsid w:val="00780C3F"/>
    <w:rsid w:val="00796CC9"/>
    <w:rsid w:val="007A4909"/>
    <w:rsid w:val="007A7BB5"/>
    <w:rsid w:val="007E0FF8"/>
    <w:rsid w:val="007F3E9A"/>
    <w:rsid w:val="008375A0"/>
    <w:rsid w:val="0085025D"/>
    <w:rsid w:val="00870463"/>
    <w:rsid w:val="008779F3"/>
    <w:rsid w:val="00903C2B"/>
    <w:rsid w:val="00917327"/>
    <w:rsid w:val="009226CC"/>
    <w:rsid w:val="009229FA"/>
    <w:rsid w:val="0093009A"/>
    <w:rsid w:val="00946EE6"/>
    <w:rsid w:val="00970F5C"/>
    <w:rsid w:val="0098597D"/>
    <w:rsid w:val="009A03F6"/>
    <w:rsid w:val="009F2894"/>
    <w:rsid w:val="00A01961"/>
    <w:rsid w:val="00A117E7"/>
    <w:rsid w:val="00A1456D"/>
    <w:rsid w:val="00A17E79"/>
    <w:rsid w:val="00A22753"/>
    <w:rsid w:val="00A3438C"/>
    <w:rsid w:val="00A634C6"/>
    <w:rsid w:val="00A65BFA"/>
    <w:rsid w:val="00A65FEF"/>
    <w:rsid w:val="00A80A64"/>
    <w:rsid w:val="00AB58A8"/>
    <w:rsid w:val="00AC1A57"/>
    <w:rsid w:val="00AE18BA"/>
    <w:rsid w:val="00AE3179"/>
    <w:rsid w:val="00B26EEE"/>
    <w:rsid w:val="00B72D09"/>
    <w:rsid w:val="00BA5B56"/>
    <w:rsid w:val="00BB54CB"/>
    <w:rsid w:val="00BC6AEC"/>
    <w:rsid w:val="00C032D4"/>
    <w:rsid w:val="00C06CA9"/>
    <w:rsid w:val="00C14D68"/>
    <w:rsid w:val="00C208A3"/>
    <w:rsid w:val="00C23749"/>
    <w:rsid w:val="00C60D7F"/>
    <w:rsid w:val="00C67EDB"/>
    <w:rsid w:val="00C74FE4"/>
    <w:rsid w:val="00CA1E43"/>
    <w:rsid w:val="00CB00E3"/>
    <w:rsid w:val="00CB6841"/>
    <w:rsid w:val="00CF115E"/>
    <w:rsid w:val="00D361C4"/>
    <w:rsid w:val="00D36EBB"/>
    <w:rsid w:val="00D41568"/>
    <w:rsid w:val="00D81FF7"/>
    <w:rsid w:val="00DA2ECC"/>
    <w:rsid w:val="00DD4700"/>
    <w:rsid w:val="00DE107B"/>
    <w:rsid w:val="00DE2F19"/>
    <w:rsid w:val="00E11AB5"/>
    <w:rsid w:val="00E2177D"/>
    <w:rsid w:val="00E33948"/>
    <w:rsid w:val="00E36893"/>
    <w:rsid w:val="00E67460"/>
    <w:rsid w:val="00E920CC"/>
    <w:rsid w:val="00E9703D"/>
    <w:rsid w:val="00ED1674"/>
    <w:rsid w:val="00EF0C87"/>
    <w:rsid w:val="00F47886"/>
    <w:rsid w:val="00F555B0"/>
    <w:rsid w:val="00F638F8"/>
    <w:rsid w:val="00F75A07"/>
    <w:rsid w:val="00F87C69"/>
    <w:rsid w:val="00F90A15"/>
    <w:rsid w:val="00F938E8"/>
    <w:rsid w:val="00FF330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1C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E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F3E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72427"/>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E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F3E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7242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620</Words>
  <Characters>3537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Jordan School District</Company>
  <LinksUpToDate>false</LinksUpToDate>
  <CharactersWithSpaces>4149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Shields</dc:creator>
  <cp:lastModifiedBy>James Shields</cp:lastModifiedBy>
  <cp:revision>13</cp:revision>
  <dcterms:created xsi:type="dcterms:W3CDTF">2016-11-15T19:44:00Z</dcterms:created>
  <dcterms:modified xsi:type="dcterms:W3CDTF">2017-11-13T16:57:00Z</dcterms:modified>
</cp:coreProperties>
</file>